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bfc6" w14:textId="906b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186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сентября 2020 года № 559. Зарегистрировано Департаментом юстиции Костанайской области 28 сентября 2020 года № 9470.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Костанайского района Костанайской области" от 11 марта 2014 года № 186 (опубликовано 30 апреля 2014 года в газете "Арна", зарегистрировано в Реестре государственной регистрации нормативных правовых актов под № 4605)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раздельных сходов местного сообщества Октябрьского сельского округа Костанайского района Костанайской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Октябрьского сельского округа Костанайского района Костанайской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Октябрьского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Лиманное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Молокановка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Нечаевка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Рыбное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Шоккарагай Октябрьского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