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c1e0" w14:textId="66ac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Соколовско – Сарбайское горно – обогатительное производственное объеди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июня 2020 года № 309. Зарегистрировано Департаментом юстиции Костанайской области 23 июня 2020 года № 9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Соколовско – Сарбайское горно – обогатительное производственное объединение" публичный сервитут на земельные участки, расположенные на территории Московского сельского округа Костанайского района, общей площадью 3496,4 гектар для проведения операций по разведке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