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6490" w14:textId="ed9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247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мая 2020 года № 529. Зарегистрировано Департаментом юстиции Костанайской области 27 мая 2020 года № 9217.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декабря 2014 года в газете "Арна", зарегистрировано в Реестре государственной регистрации нормативных правовых актов под № 5219)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казахском языке слова "ережесін", "ережесі" заменить словами "қағидасын", "қағидасы",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РЕШИЛ:";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административной территории Костанайского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программ" акимата Костанайского района (далее -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 и/или посредством веб-портала "электронного правительства" www.egov.kz (далее - портал) и представляет следующие документы: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