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a198" w14:textId="5be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172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12 марта 2020 года № 501. Зарегистрировано Департаментом юстиции Костанайской области 19 марта 2020 года № 9037.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под № 4609)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Александровского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Александровского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Еңбек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Жуковка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имени И.Ф. Павлова Александровского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