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6abd6" w14:textId="ff6ab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6 июня 2016 года № 32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28 октября 2020 года № 438. Зарегистрировано Департаментом юстиции Костанайской области 30 октября 2020 года № 9533. Утратило силу решением маслихата Карасуского района Костанайской области от 19 апреля 2024 года № 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Карасуского района Костанайской области от 19.04.2024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жилищной помощи" от 6 июня 2016 года № 32 (опубликовано 12 июля 2016 года в информационно-правовой системе "Әділет", зарегистрировано в Реестре государственной регистрации нормативных правовых актов за № 6503)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малообеспеченным семьям (гражданам), постоянно зарегистрированным и проживающим на территории Карасуского района в жилище, которое находится на праве собственности как единственное жилище в Республике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оказывается один раз в квартал государственным учреждением "Отдел занятости и социальных программ Карасуского района" (далее - уполномоченный орган).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назначения жилищной помощи семья (гражданин) (далее – услугополучатель) (либо его представитель по нотариально заверенной доверенности) обращается в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 и/или посредством веб-портала "электронного правительства" www.egov.kz (далее – портал) и представляет следующие документы: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заявителя (оригинал представляется для идентификации личности услугополучателя);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доходы семьи (за исключением сведений, получаемых из соответствующих государственных информационных систем);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с места работы либо справка о регистрации в качестве безработного лица (за исключением сведений, получаемых из соответствующих государственных информационных систем);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об алиментах на детей и других иждивенцев;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банковский счет;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счета о размерах ежемесячных взносов на содержание жилого дома (жилого здания);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на потребление коммунальных услуг;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квитанцию-счет за услуги телекоммуникаций или копия договора на оказание услуг связи;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 о размере арендной платы за пользование жилищем из государственного жилищного фонда и жилищем, арендованным местным исполнительным органом в частном жилищном фонде, предъявленный местным исполнительным органом.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Уполномоченный орган предоставляет результат оказания жилищной помощи со дня сдачи пакета документов в Государственную корпорацию, при обращении на портал – 8 (восемь) рабочих дней.";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При возникновении обстоятельств, влияющих на размер жилищной помощи, производится перерасчет со дня наступления указанных обстоятельств (за исключением смерти услугополучателя).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бюджет, а в случае отказа услугополучателем возвратить в добровольном порядке, уполномоченный орган взыскивает перечисленные выплаты в установленном законодательством Республики Казахстан порядке.";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Размер жилищной помощи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расходов за пользование жилищем из государственного жилищного фонда и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цели.".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10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Ускумбаева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