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e85c" w14:textId="1bee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Карабалыкского района Костанайской области от 30 ноября 2020 года № 6. Зарегистрировано Департаментом юстиции Костанайской области 3 декабря 2020 года № 9606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Бурлинского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села Бурли Бурлинского сельского округа Карабалыкского района, общей площадью 0,0512 гектара,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Бурлинского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