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92dc" w14:textId="21f9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17 января 2020 года № 471. Зарегистрировано Департаментом юстиции Костанайской области 31 января 2020 года № 8938.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Карабалыкский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Карабалыкского района Костанайской области от 18.04.2022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для поселка, сельского округа с численностью населения более двух тысяч человек с 1 января 2018 года и для сел,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Исполняющая обязанности секретаря районного маслихата,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Карабалыкского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17 января 2020 года</w:t>
            </w:r>
            <w:r>
              <w:br/>
            </w:r>
            <w:r>
              <w:rPr>
                <w:rFonts w:ascii="Times New Roman"/>
                <w:b w:val="false"/>
                <w:i w:val="false"/>
                <w:color w:val="000000"/>
                <w:sz w:val="20"/>
              </w:rPr>
              <w:t>№ 471</w:t>
            </w:r>
          </w:p>
        </w:tc>
      </w:tr>
    </w:tbl>
    <w:bookmarkStart w:name="z10" w:id="4"/>
    <w:p>
      <w:pPr>
        <w:spacing w:after="0"/>
        <w:ind w:left="0"/>
        <w:jc w:val="left"/>
      </w:pPr>
      <w:r>
        <w:rPr>
          <w:rFonts w:ascii="Times New Roman"/>
          <w:b/>
          <w:i w:val="false"/>
          <w:color w:val="000000"/>
        </w:rPr>
        <w:t xml:space="preserve"> Регламент собрания местного сообщества</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 поселка, сельских округов Карабалыкского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6"/>
    <w:bookmarkStart w:name="z13" w:id="7"/>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6" w:id="10"/>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7" w:id="11"/>
    <w:p>
      <w:pPr>
        <w:spacing w:after="0"/>
        <w:ind w:left="0"/>
        <w:jc w:val="both"/>
      </w:pPr>
      <w:r>
        <w:rPr>
          <w:rFonts w:ascii="Times New Roman"/>
          <w:b w:val="false"/>
          <w:i w:val="false"/>
          <w:color w:val="000000"/>
          <w:sz w:val="28"/>
        </w:rPr>
        <w:t>
      4) вопросы местного значения - вопросы деятельности области, района, сельского округа, сел, поселка,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1"/>
    <w:bookmarkStart w:name="z18" w:id="12"/>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19"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собрания утверждается маслихатом района.</w:t>
      </w:r>
    </w:p>
    <w:bookmarkEnd w:id="13"/>
    <w:bookmarkStart w:name="z79"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p>
      <w:pPr>
        <w:spacing w:after="0"/>
        <w:ind w:left="0"/>
        <w:jc w:val="both"/>
      </w:pPr>
      <w:r>
        <w:rPr>
          <w:rFonts w:ascii="Times New Roman"/>
          <w:b w:val="false"/>
          <w:i w:val="false"/>
          <w:color w:val="000000"/>
          <w:sz w:val="28"/>
        </w:rPr>
        <w:t>
      1) до 10 тысяч населения –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маслихата Карабалыкского района Костанайской области от 18.04.2022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5"/>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маслихата Карабалыкского района Костанайской области от 18.04.2022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6"/>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маслихата Карабалыкского района Костанайской области от 18.04.2022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1"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1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села, поселка, сельского округа по управлению коммунальной собственностью села, поселка, сельского округа (коммунальной собственностью местного самоуправления);</w:t>
      </w:r>
    </w:p>
    <w:bookmarkStart w:name="z22" w:id="1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поселка, сельского округа;</w:t>
      </w:r>
    </w:p>
    <w:bookmarkEnd w:id="19"/>
    <w:bookmarkStart w:name="z23" w:id="2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поселка, сельского округа;</w:t>
      </w:r>
    </w:p>
    <w:bookmarkEnd w:id="20"/>
    <w:bookmarkStart w:name="z24" w:id="21"/>
    <w:p>
      <w:pPr>
        <w:spacing w:after="0"/>
        <w:ind w:left="0"/>
        <w:jc w:val="both"/>
      </w:pPr>
      <w:r>
        <w:rPr>
          <w:rFonts w:ascii="Times New Roman"/>
          <w:b w:val="false"/>
          <w:i w:val="false"/>
          <w:color w:val="000000"/>
          <w:sz w:val="28"/>
        </w:rPr>
        <w:t>
      согласование отчуждения коммунального имущества села, поселка, сельского округа;</w:t>
      </w:r>
    </w:p>
    <w:bookmarkEnd w:id="21"/>
    <w:bookmarkStart w:name="z25" w:id="2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2"/>
    <w:p>
      <w:pPr>
        <w:spacing w:after="0"/>
        <w:ind w:left="0"/>
        <w:jc w:val="both"/>
      </w:pPr>
      <w:r>
        <w:rPr>
          <w:rFonts w:ascii="Times New Roman"/>
          <w:b w:val="false"/>
          <w:i w:val="false"/>
          <w:color w:val="000000"/>
          <w:sz w:val="28"/>
        </w:rPr>
        <w:t>
      инициирование вопроса об освобождении от должности акима сел, сельского округа;</w:t>
      </w:r>
    </w:p>
    <w:bookmarkStart w:name="z26"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
    <w:bookmarkStart w:name="z29" w:id="24"/>
    <w:p>
      <w:pPr>
        <w:spacing w:after="0"/>
        <w:ind w:left="0"/>
        <w:jc w:val="both"/>
      </w:pPr>
      <w:r>
        <w:rPr>
          <w:rFonts w:ascii="Times New Roman"/>
          <w:b w:val="false"/>
          <w:i w:val="false"/>
          <w:color w:val="000000"/>
          <w:sz w:val="28"/>
        </w:rPr>
        <w:t>
      другие текущие вопросы местного сообщества.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Карабалыкского района Костанайской области от 18.04.2022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Карабалыкского района Костанайской области от 10.04.2023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Собрание созывается и проводится акимами сел, поселка, сельских округов самостоятельно либо по инициативе не менее десяти процентов членов собрания, но не реже одного раза в квартал.</w:t>
      </w:r>
    </w:p>
    <w:bookmarkEnd w:id="25"/>
    <w:bookmarkStart w:name="z31" w:id="2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Карабалыкского района Костанайской области от 18.04.2022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7"/>
    <w:bookmarkStart w:name="z34"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Карабалыкского района Костанайской области от 18.04.2022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9"/>
    <w:bookmarkStart w:name="z39" w:id="3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0"/>
    <w:bookmarkStart w:name="z40" w:id="3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1"/>
    <w:bookmarkStart w:name="z41" w:id="3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2"/>
    <w:bookmarkStart w:name="z42" w:id="33"/>
    <w:p>
      <w:pPr>
        <w:spacing w:after="0"/>
        <w:ind w:left="0"/>
        <w:jc w:val="both"/>
      </w:pPr>
      <w:r>
        <w:rPr>
          <w:rFonts w:ascii="Times New Roman"/>
          <w:b w:val="false"/>
          <w:i w:val="false"/>
          <w:color w:val="000000"/>
          <w:sz w:val="28"/>
        </w:rPr>
        <w:t>
      9. Повестка дня собрания формируется аппаратом акима сел, поселка, сельских округов на основе предложений, вносимых членами собрания, акимом соответствующей территории.</w:t>
      </w:r>
    </w:p>
    <w:bookmarkEnd w:id="33"/>
    <w:bookmarkStart w:name="z43" w:id="3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4"/>
    <w:bookmarkStart w:name="z44" w:id="3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5"/>
    <w:bookmarkStart w:name="z45" w:id="3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6"/>
    <w:bookmarkStart w:name="z46" w:id="3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7"/>
    <w:bookmarkStart w:name="z47" w:id="3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Карабалыкского района Костанайской области от 18.04.2022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9"/>
    <w:bookmarkStart w:name="z50" w:id="4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0"/>
    <w:bookmarkStart w:name="z51" w:id="4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1"/>
    <w:bookmarkStart w:name="z52" w:id="4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2"/>
    <w:bookmarkStart w:name="z53" w:id="4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3"/>
    <w:bookmarkStart w:name="z54" w:id="4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4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села, поселка,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поселка, сельского округа подписывается председателем и секретарем собрания и в течение пяти рабочих дней с момента подписания передается на рассмотрение в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Карабалыкского района Костанайской области от 18.04.2022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4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Решения, принятые собранием, рассматриваются акимом села, поселка, сельского округа и доводятся аппаратом акима села, поселка, сельского округа до членов собрания в срок не более пяти рабочих дней.</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Карабалыкского района Костанайской области от 18.04.2022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поселка,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села, поселка,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села, поселка,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Карабалыкского района Костанайской области от 18.04.2022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сел, поселка, сельских округов.</w:t>
      </w:r>
    </w:p>
    <w:bookmarkEnd w:id="47"/>
    <w:bookmarkStart w:name="z68" w:id="4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 поселка, сельских округов через средства массовой информации или иными способами.</w:t>
      </w:r>
    </w:p>
    <w:bookmarkEnd w:id="48"/>
    <w:bookmarkStart w:name="z69" w:id="4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9"/>
    <w:bookmarkStart w:name="z70" w:id="5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0"/>
    <w:bookmarkStart w:name="z71" w:id="5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1"/>
    <w:bookmarkStart w:name="z72" w:id="5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Карабалыкского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17 января 2020 года</w:t>
            </w:r>
            <w:r>
              <w:br/>
            </w:r>
            <w:r>
              <w:rPr>
                <w:rFonts w:ascii="Times New Roman"/>
                <w:b w:val="false"/>
                <w:i w:val="false"/>
                <w:color w:val="000000"/>
                <w:sz w:val="20"/>
              </w:rPr>
              <w:t>№ 471</w:t>
            </w:r>
          </w:p>
        </w:tc>
      </w:tr>
    </w:tbl>
    <w:bookmarkStart w:name="z74" w:id="53"/>
    <w:p>
      <w:pPr>
        <w:spacing w:after="0"/>
        <w:ind w:left="0"/>
        <w:jc w:val="left"/>
      </w:pPr>
      <w:r>
        <w:rPr>
          <w:rFonts w:ascii="Times New Roman"/>
          <w:b/>
          <w:i w:val="false"/>
          <w:color w:val="000000"/>
        </w:rPr>
        <w:t xml:space="preserve"> Перечень утративших силу некоторых решений маслихата</w:t>
      </w:r>
    </w:p>
    <w:bookmarkEnd w:id="53"/>
    <w:bookmarkStart w:name="z75" w:id="54"/>
    <w:p>
      <w:pPr>
        <w:spacing w:after="0"/>
        <w:ind w:left="0"/>
        <w:jc w:val="both"/>
      </w:pPr>
      <w:r>
        <w:rPr>
          <w:rFonts w:ascii="Times New Roman"/>
          <w:b w:val="false"/>
          <w:i w:val="false"/>
          <w:color w:val="000000"/>
          <w:sz w:val="28"/>
        </w:rPr>
        <w:t xml:space="preserve">
      1. Решение маслихата "Об утверждении Регламента собрания местного сообщества поселка Карабалык Карабалыкского района Костанайской области" от 17 мая 2018 года </w:t>
      </w:r>
      <w:r>
        <w:rPr>
          <w:rFonts w:ascii="Times New Roman"/>
          <w:b w:val="false"/>
          <w:i w:val="false"/>
          <w:color w:val="000000"/>
          <w:sz w:val="28"/>
        </w:rPr>
        <w:t>№ 256</w:t>
      </w:r>
      <w:r>
        <w:rPr>
          <w:rFonts w:ascii="Times New Roman"/>
          <w:b w:val="false"/>
          <w:i w:val="false"/>
          <w:color w:val="000000"/>
          <w:sz w:val="28"/>
        </w:rPr>
        <w:t xml:space="preserve"> (опубликовано 5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7791).</w:t>
      </w:r>
    </w:p>
    <w:bookmarkEnd w:id="54"/>
    <w:bookmarkStart w:name="z76" w:id="55"/>
    <w:p>
      <w:pPr>
        <w:spacing w:after="0"/>
        <w:ind w:left="0"/>
        <w:jc w:val="both"/>
      </w:pPr>
      <w:r>
        <w:rPr>
          <w:rFonts w:ascii="Times New Roman"/>
          <w:b w:val="false"/>
          <w:i w:val="false"/>
          <w:color w:val="000000"/>
          <w:sz w:val="28"/>
        </w:rPr>
        <w:t xml:space="preserve">
      2. Решение маслихата "О внесении изменения в решение маслихата от 17 мая 2018 года № 256 "Об утверждении Регламента собрания местного сообщества поселка Карабалык Карабалыкского района Костанайской области" от 18 ноября 2019 года </w:t>
      </w:r>
      <w:r>
        <w:rPr>
          <w:rFonts w:ascii="Times New Roman"/>
          <w:b w:val="false"/>
          <w:i w:val="false"/>
          <w:color w:val="000000"/>
          <w:sz w:val="28"/>
        </w:rPr>
        <w:t>№ 443</w:t>
      </w:r>
      <w:r>
        <w:rPr>
          <w:rFonts w:ascii="Times New Roman"/>
          <w:b w:val="false"/>
          <w:i w:val="false"/>
          <w:color w:val="000000"/>
          <w:sz w:val="28"/>
        </w:rPr>
        <w:t xml:space="preserve"> (опубликовано 28 ноября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8786).</w:t>
      </w:r>
    </w:p>
    <w:bookmarkEnd w:id="55"/>
    <w:bookmarkStart w:name="z77" w:id="56"/>
    <w:p>
      <w:pPr>
        <w:spacing w:after="0"/>
        <w:ind w:left="0"/>
        <w:jc w:val="both"/>
      </w:pPr>
      <w:r>
        <w:rPr>
          <w:rFonts w:ascii="Times New Roman"/>
          <w:b w:val="false"/>
          <w:i w:val="false"/>
          <w:color w:val="000000"/>
          <w:sz w:val="28"/>
        </w:rPr>
        <w:t xml:space="preserve">
      3. Решение маслихата "Об утверждении Регламента собрания местного сообщества Кустанайского сельского округа Карабалыкского района Костанайской области" от 17 мая 2018 года </w:t>
      </w:r>
      <w:r>
        <w:rPr>
          <w:rFonts w:ascii="Times New Roman"/>
          <w:b w:val="false"/>
          <w:i w:val="false"/>
          <w:color w:val="000000"/>
          <w:sz w:val="28"/>
        </w:rPr>
        <w:t>№ 257</w:t>
      </w:r>
      <w:r>
        <w:rPr>
          <w:rFonts w:ascii="Times New Roman"/>
          <w:b w:val="false"/>
          <w:i w:val="false"/>
          <w:color w:val="000000"/>
          <w:sz w:val="28"/>
        </w:rPr>
        <w:t xml:space="preserve"> (опубликовано 5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7790).</w:t>
      </w:r>
    </w:p>
    <w:bookmarkEnd w:id="56"/>
    <w:bookmarkStart w:name="z78" w:id="57"/>
    <w:p>
      <w:pPr>
        <w:spacing w:after="0"/>
        <w:ind w:left="0"/>
        <w:jc w:val="both"/>
      </w:pPr>
      <w:r>
        <w:rPr>
          <w:rFonts w:ascii="Times New Roman"/>
          <w:b w:val="false"/>
          <w:i w:val="false"/>
          <w:color w:val="000000"/>
          <w:sz w:val="28"/>
        </w:rPr>
        <w:t xml:space="preserve">
      4. Решение маслихата "О внесении изменения в решение маслихата от 17 мая 2018 года № 257 "Об утверждении Регламента собрания местного сообщества Кустанайского сельского округа Карабалыкского района Костанайской области" от 18 ноября 2019 года </w:t>
      </w:r>
      <w:r>
        <w:rPr>
          <w:rFonts w:ascii="Times New Roman"/>
          <w:b w:val="false"/>
          <w:i w:val="false"/>
          <w:color w:val="000000"/>
          <w:sz w:val="28"/>
        </w:rPr>
        <w:t>№ 442</w:t>
      </w:r>
      <w:r>
        <w:rPr>
          <w:rFonts w:ascii="Times New Roman"/>
          <w:b w:val="false"/>
          <w:i w:val="false"/>
          <w:color w:val="000000"/>
          <w:sz w:val="28"/>
        </w:rPr>
        <w:t xml:space="preserve"> (опубликовано 28 ноября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8787).</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