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03fb" w14:textId="1ec0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2019 года № 290 "О районном бюджете Камыстинского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октября 2020 года № 362. Зарегистрировано Департаментом юстиции Костанайской области 29 октября 2020 года № 9520.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2020-2022 годы" от 26 декабря 2019 года № 290 (опубликовано 27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4209246,5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949727,0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3248546,5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5038430,8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18087,0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18087,0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- 881194,3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881194,3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