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74ed" w14:textId="ba6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совместные постановления акимата от 25 июня 2014 года № 7 и решения маслихата от 25 июня 2014 года № 213 "Об изменении границ (черты) села Пушкино Жайылминского сельского округа Камыстинского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15 июня 2020 года № 1 и решение маслихата Камыстинского района Костанайской области от 15 июня 2020 года № 333. Зарегистрировано Департаментом юстиции Костанайской области 24 июня 2020 года № 9282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Камыстинского района ПОСТАНОВИЛ и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совместные постановление акимата и решение маслихата "Об изменении границ (черты) села Пушкино Жайылминского сельского округа Камыстинского района Костанайской области"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7/213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2014 года в газете "Қамысты жаңалықтары – Камыстинские новости", зарегистрировано в Реестре государственной регистрации нормативных правовых актов под № 4905).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совместные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