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2661" w14:textId="d50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Камыстинского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9 января 2020 года № 302. Зарегистрировано Департаментом юстиции Костанайской области 10 января 2020 года № 8874.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казахском языке изложен в новой редакции, текст на русском языке не меняется, решением маслихата Камыстинского района Костанайской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Адаевского сельского округа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26427,3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3935,3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21306,0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26427,3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Адаевского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21306,0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12513,0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12509,0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Алтынсарино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38366,3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2882,0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10236,8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25247,5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38366,3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Алтынсарино Камыстинского района предусмотрен объем субвенций, передаваемых из районного бюджета, в том числе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15412,0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13012,0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12519,0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Аралкольского сельского округа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20297,0 тысяч тенге, в том числе по: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20276,0 тысяч тенге;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20297,0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Камыстинского района Костанайской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Аралкольского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14476,0 тысяч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14160,0 тысяч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14380,0 тысяч тенге.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Арка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29778,0 тысяч тенге, в том числе по: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Арка Камыстинского района предусмотрен объем субвенций, передаваемых из районного бюджета, в том числе на: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20869,0 тысяч тенге;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19650,0 тысяч тенге;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19376,0 тысяч тенге.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Бестобе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24234,3 тысячи тенге, в том числе по: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17022,0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Бестобе Камыстинского района предусмотрен объем субвенций, передаваемых из районного бюджета, в том числе на: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11252,0 тысячи тенге;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10550,0,0 тысяч тенге;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10517,0 тысяч тенге.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Дружба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18103,0 тысячи тенге, в том числе по: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287,0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Дружба Камыстинского района предусмотрен объем субвенций, передаваемых из районного бюджета, в том числе на: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12046,0 тысяч тенге;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11658,0 тысяч тенге;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11734,0 тысячи тенге.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Клочковского сельского округа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24905,4 тысяч тенге, в том числе по: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768,0 тысяча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2539,2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21598,2 тысячи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24905,4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Клочковского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13403,0 тысячи тенге;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12121,0 тысяча тенге;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12189,0 тысяч тенге.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Камыстинского сельского округа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392053,0 тысяч тенге, в том числе по: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15476,0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877,0 тысячи тенге;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375700,0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396692,5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-4639,5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4639,5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Камыстинского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68994,0 тысяч тенге;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94208,0 тысяч тенге;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94296,0 тысяч тенге.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сельского округа на 2020 год предусмотрено поступление целевых текущих трансфертов из областного и республиканского бюджетов на реализацию мероприятий по социальной и инженерной инфраструктуре в сельских населенных пунктах в рамках проекта "Ауыл – Ел бесігі" на 2020-2021 годы в сумме 208329,4 тысяч тенге. В том числе с областного бюджета в сумме 19485,7 тысяч тенге; с республиканского бюджета в сумме 188843,7 тысячи тенге.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Карабатыр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24502,4 тысяч тенге, в том числе по: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20133,0 тысячи тенге;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24502,4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села Карабатыр Камыстинского района предусмотрен объем субвенций, передаваемых из районного бюджета, в том числе на: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14363,0 тысячи тенге;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13625,0 тысяч тенге;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14430,0 тысяч тенге.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бюджетных программ, не подлежащих секвестру в процессе исполнения сельских бюджетов на 2020 год отсутствует.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2020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2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2020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2022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2020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2021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3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2022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2020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Камыстинского района Костанайской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2022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4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2020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2022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5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2020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5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2022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5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2020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5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6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2022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6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2020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6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2021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2022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6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7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2022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7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2020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Камыстинского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7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2021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7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2022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