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ff43" w14:textId="06ff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30 декабря 2019 года № 370 "О районном бюджете Житикаринского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22 апреля 2020 года № 402. Зарегистрировано Департаментом юстиции Костанайской области 22 апреля 2020 года № 9151.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Указами Президента Республики Казахстан от 15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введении чрезвычайного положения в Республике Казахстан" и от 16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обеспечению социально-экономической стабильности"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Житикаринского района на 2020-2022 годы"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8854)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Житикаринского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6988254,2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2826034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6315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13052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4142853,2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8322559,2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411788,5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412184,5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-1746093,5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1746093,5 тысячи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Житикаринского района на 2020 год в сумме 84327 тысяч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4), 6),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выплату государственной адресной социальной помощи на 2020 год – 182622 тысячи тенге;";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развитие рынка труда на 2020 год – 77949 тысяч тенге;";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 реконструкцию сетей водоснабжения села Приречное Житикаринского района – 352697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компенсация потерь в связи со снижением налоговой нагрузки для субъектов малого и среднего бизнеса – 55300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на единовременную выплату в честь празднования 75-летия Победы в Великой Отечественной войне – 12444,1 тысячи тенге;";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29) пункта 9 исключить;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30) следующего содержания: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на подключения организаций образования к высокоскоростному интернету – 4776 тысяч тенге.";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районном бюджете на 2020 год предусмотрено поступление кредитования для финансирования мер в рамках Дорожной карты занятости,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реконструкцию многоквартирного дома по адресу: Костанайская область, Житикаринский район, город Житикара, микрорайон 4, дом 33 – 483900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сетей водоснабжения села Пригородное с подключением к системе централизованного водоснабжения города Житикара Житикаринского района Костанайской области – 623080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реконструкцию внутри микрорайонных кабельных линий КЛ-10 кВ между ТП-10/0,4 кВ 2, 4, 7 микрорайонов города Житикара – 94843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реконструкцию внутри микрорайонных кабельных линий КЛ-10 кВ между ТП-10/0,4 кВ 5, 5в, 6 микрорайонов города Житикара – 100176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средний ремонт автомобильных дорог улиц Комсомольская-Чернаткина, выезд на улицу Тарана – 78425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средний ремонт автомобильной дороги по улице Хажыкея Жакупова, в границах от пересечения с улицей Шокана Уалиханова до пересечения с улицей Ахмета Байтурсинова – 91407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средний ремонт участка автомобильной дороги по улице Жибек жолы, в границах от поворота на микрорайон Желтоксан до пересечения с улицей Ахмета Байтурсинова – 80391 тысяча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текущий ремонт уличного освещения по улицам города Житикары – 74046,5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средний ремонт участка автомобильной дороги по улице Доскали Асымбаева, в границах от остановки напротив мечети до пересечения с улицей Жибек жолы города Житикара – 83938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Айткужинов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2020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4142108,1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-1746093,5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1746093,5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