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22a3" w14:textId="79822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Житикаринского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27 февраля 2020 года № 385. Зарегистрировано Департаментом юстиции Костанайской области 13 марта 2020 года № 9018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Житикаринского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Житикаринского районного маслихата утративших силу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Шевченковка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234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4804);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Решение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Тимирязевского сельского округа Житикаринского района Костанайской области" от 17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7299);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Муктиколь Житикаринского района Костанайской области" от 17 октября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145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7300).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