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2a3" w14:textId="798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ити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февраля 2020 года № 385. Зарегистрировано Департаментом юстиции Костанайской области 13 марта 2020 года № 9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ити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итикаринского районного маслихата утративших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евченковк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4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мирязевского сельского округа Житикаринского района Костанайской области" от 17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99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уктиколь Житикаринского района Костанайской области" от 17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0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