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88d0" w14:textId="976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ноября 2020 года № 228. Зарегистрировано Департаментом юстиции Костанайской области 20 ноября 2020 года № 9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с"-фи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