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a441" w14:textId="270a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27 апреля 2020 года № 3. Зарегистрировано Департаментом юстиции Костанайской области 29 апреля 2020 года № 9152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31 марта 2020 года № 01-23/93 аким Сулукольского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личного подворья Жансадырова Талгата Турсыновича, расположенного в селе Шили Сулукольского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Сулукольского сельского округа "Об установлении ограничительных мероприятий" от 30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февраля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Сулукольского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