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856d" w14:textId="b678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30 ноября 2020 года № 201. Зарегистрировано Департаментом юстиции Костанайской области 3 декабря 2020 года № 9605.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Аулиекольского района Костанайской области от 13.10.2021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Аулиекольского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Аулиекольского района Костанайской области от 13.10.2021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Аулиекольского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акимата Аулиекольского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Аулиекольского района Костанайской области от 16.05.2025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оценке и определению потребности в специальных социальных услугах;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государственного учреждения и государственного казенного предприятия районного значения;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художники всех наименований (основных служб);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всех специальностей;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коллектива (кружка).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инструктор-спортсмен.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Аулиекольского района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 апреля 2016 года № 67 (опубликовано 16 мая 2016 года в информационно-правовой системе "Әділет", зарегистрировано в Реестре государственной регистрации нормативных правовых актов под № 6299).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"О внесении изменений в постановление акимата Аулиекольского района от 1 апреля 2016 года № 67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от 23 мая 2018 года № 93 (опубликовано 20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7843).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"О внесении изменения в постановление акимата Аулиекольского района от 1 апреля 2016 года № 67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13 июня 2019 года № 120 (опубликовано 18 июня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8529).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"О внесении изменения и дополнения в постановление акимата Аулиекольского района от 1 апреля 2016 года № 67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8 ноября 2019 года № 246 (опубликовано 15 ноября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8748).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