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d094" w14:textId="f3cd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2019 года № 361 "О районном бюджете Аулиекольского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25 июня 2020 года № 405. Зарегистрировано Департаментом юстиции Костанайской области 29 июня 2020 года № 9296.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2020-2022 годы"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8 636 551,8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1 086 331,0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27 107,0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15 904,0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7 507 209,8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8 696 066,7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254 261,9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308 372,9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54 111,0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53 630,8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- 367 407,6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367 407,6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- 367407,6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