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6e00" w14:textId="7f86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января 2020 года № 376. Зарегистрировано Департаментом юстиции Костанайской области 23 января 2020 года № 8913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Косагал Аулиекольского района Костанайской области"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мая 2014 года в газете "Әулиекөл", зарегистрировано в Реестре государственной регистрации нормативных правовых актов № 4660);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имени К.Тургумбаева Аулиекольского района Костанайской области" от 19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6 мая 2014 года в газете "Әулиекөл", зарегистрировано в Реестре государственной регистрации нормативных правовых актов № 4666).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Максютова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