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8d0" w14:textId="9b5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333 "О районном бюджете Амангельдинского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октября 2020 года № 407. Зарегистрировано Департаментом юстиции Костанайской области 26 октября 2020 года № 9506.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2020 - 2022 годы" от 30 декабря 2019 года № 333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2020 - 2022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4 763 140,6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389 466,0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7 656,0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4 360 853,6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5 162 325,0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27 972,0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- 427 156,4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427 156,4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