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4be2" w14:textId="2204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июня 2018 года № 59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6 мая 2020 года № 87. Зарегистрировано Департаментом юстиции Костанайской области 12 мая 2020 года № 9167. Утратило силу постановлением акимата Амангельдинского района Костанайской области от 11 мая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11.05.2021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