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dafa" w14:textId="e20d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20 декабря 2020 года № 170. Зарегистрировано Департаментом юстиции Костанайской области 21 декабря 2020 года № 9646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установлении размера платы за пользование жилищем из коммунального жилищного фонда в государственном арендном доме" от 29 октября 2012 года № 285 (опубликовано 15 ноября 2012 года в газете "Таза бұлақ – Чистый родник", зарегистрировано в Реестре государственной регистрации нормативных правовых актов под № 3869);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 внесении изменения в постановление акимата района от 29 октября 2012 года № 285 "Об установлении размера платы за пользование жилищем из коммунального жилищного фонда в государственном арендном доме" от 30 июня 2014 года № 146 (опубликовано 27 августа 2014 года в газете "Таза бұлақ – Чистый родник", зарегистрировано в Реестре государственной регистрации нормативных правовых актов под № 4965).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Алтынсаринского района"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Алтынсаринского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Алтынсаринского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