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f7a8" w14:textId="881f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9 июня 2020 года № 144. Зарегистрировано Департаментом юстиции Костанайской области 11 июня 2020 года № 9260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арендной платы за пользование жилищем из государственного жилищного фонда в жилых домах, расположенных по следующим адресам: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Лисаковск, микрорайон 1, дом 2, квартира 13, в размере 5,4 (пять) тенге (четыре) тиын за один квадратный метр в месяц;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Лисаковск, микрорайон 11, дом 19, квартира 2, в размере 60,1 (шестьдесят) тенге (один) тиын за один квадратный метр в месяц;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Лисаковск, микрорайон 12, дом 11, в размере 47,9 (сорок семь) тенге (девять) тиын за один квадратный метр в месяц.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"Аппарата акима города Лисаковска".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