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b9c" w14:textId="9c1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города Аркалыка Костанайской области от 27 августа 2020 года № 4. Зарегистрировано Департаментом юстиции Костанайской области 28 августа 2020 года № 9415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11 мая 2020 года № 01-20/461 аким Каиндинского сельского округа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по эмфизематозному карбункулу крупного рогатого скота на территории частного подворья, принадлежащего Калижановой Рыскул Сериковны, расположенного на территории села Каинды Каиндинского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"Об установлении карантина" от 18 марта 2020 года № 1 (опубликовано 3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Минзятов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