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b42d" w14:textId="7c8b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города Аркалыка Костанайской области от 18 марта 2020 года № 1. Зарегистрировано Департаментом юстиции Костанайской области 2 апреля 2020 года № 9073. Утратило силу решением акима Каиндинского сельского округа города Аркалыка Костанайской области от 27 августа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Каиндинского сельского округа города Аркалыка Костанайской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14 января 2020 года № 01-20/32 аким Каиндинского сельского округа города Аркалыка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частного подворья, принадлежащего Калижановой Рыскул Сериковны, расположенного на территории села Каинды Каиндинского сельского округа города Аркалыка Костанайской области, в связи с возникновением болезни эмфизематозного карбункула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"Аркалыкская городская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Минзятов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