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ea10" w14:textId="495e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2020 года № 420 "О бюджетах поселков Горняцкий и Качар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23 октября 2020 года № 524. Зарегистрировано Департаментом юстиции Костанайской области 26 октября 2020 года № 9508.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поселков Горняцкий и Качар на 2020-2022 годы" от 10 января 2020 года № 420 (опубликовано 15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- 44 340,2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2 831,0 тысяча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74,0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41 435,2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44 340,2 тысячи тенге;";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327 311,3 тысячи тенге, в том числе по: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29 358,0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502,0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297 451,3 тысячи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333 064,8 тысячи тенге;";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новой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-5 753,5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5 753,5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Сагнаев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