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2f343" w14:textId="742f3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9 декабря 2020 года № 2146. Зарегистрировано Департаментом юстиции Костанайской области 11 декабря 2020 года № 9626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города Костаная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государственному коммунальному предприятию "Костанай-Су" акимата города Костаная государственного учреждения "Отдел жилищно-коммунального хозяйства, пассажирского транспорта и автомобильных дорог акимата города Костаная" публичный сервитут в целях прокладки и эксплуатации инженерных линий и сетей по объекту "Индустриальный водовод от водоочистных сооружений до улицы Киевская" на земельный участок, общей площадью 10,9182 гектара, расположенный в городе Костанай.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акимата города Костаная"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разместить настоящее постановление на интернет – ресурсе акимата города Костаная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Костаная.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