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28cd8" w14:textId="9828c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27 октября 2020 года № 1760. Зарегистрировано Департаментом юстиции Костанайской области 28 октября 2020 года № 9514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коммунальному предприятию "Костанай-Су" акимата города Костаная государственного учреждения "Отдел жилищно-коммунального хозяйства, пассажирского транспорта и автомобильных дорог акимата города Костаная" публичный сервитут в целях прокладки и эксплуатации инженерных сетей по объекту "Реконструкция самотечного канализационного коллектора Д-800 по улице Базовая города Костаная", на земельный участок, общей площадью 2,2360 гектар, расположенный в городе Костанай, по улице Базовая.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города Костаная"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разместить настоящее постановление на интернет – ресурсе акимата города Костаная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