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10ab" w14:textId="00f1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мая 2020 года № 733. Зарегистрировано Департаментом юстиции Костанайской области 19 мая 2020 года № 9197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сетей по объекту "Реконструкция сети водоотведения диаметром 400 миллиметров и водоснабжения диаметром 200 миллиметров по проспекту Нұрсұлтана Назарбаева города Костанай" на земельный участок общей площадью 0,4550 гектар, расположенный по проспекту Нұрсұлтана Назарбаева.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