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ec9" w14:textId="fe8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2020 года № 660. Зарегистрировано Департаментом юстиции Костанайской области 16 апреля 2020 года № 9129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самотечного канализационного коллектора диаметром 800 миллиметров по улице Темирбаева в границах улиц Гоголя - проспект Аль-Фараби (Коммунальное государственное предприятие "Костанайская городская больница" Управления здравоохранения акимата Костанайской области) города Костанай" на земельный участок общей площадью 0,4794 гектара, расположенный по улице Темирбаева в границах улиц Гоголя - проспекта Аль-Фараби.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