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f18c" w14:textId="d1bf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18 декабря 2019 года № 454 "Об областном бюджете Костанайской области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20 декабря 2020 года № 571. Зарегистрировано Департаментом юстиции Костанайской области 21 декабря 2020 года № 9642.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областном бюджете Костанайской области на 2020-2022 годы" от 18 декабря 2019 года № 454 (опубликовано 20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267 254 654,9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3 543 358,2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777 223,2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25 132,0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262 908 941,5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265 804 522,4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23 135 882,0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40 977 879,6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17 841 997,6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10 061 753,0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- 31 747 502,5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31 747 502,5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исполняющий обязанности секретаря Костанайского областного маслихата К. Джаманбалин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267 254 654,9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3 535 668,2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262 908 941,5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26 692 836,5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236 216 105,0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265 804 522,4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3 817 881,3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11 227 408,6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9 513 090,6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44 924 499,1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2 078 456,4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1 082 796,9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10 821 954,7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2 370 735,1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27 490 160,8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27 420 556,6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23 942 974,7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14 731 504,3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7 492 831,1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6 888 505,4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3 237 856,6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22 828 022,5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22 828 022,5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7 169 847,5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7 148 472,2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6 784 149,5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6 413 838,1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5 235 333,5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1 866 876,3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42 783 644,7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40 359 373,5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1 568 395,7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38 790 977,8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6 087 275,6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12 381 518,6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10 956 190,5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27 957 437,4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13 410 851,1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13 410 851,1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10 795 572,8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14 546 586,3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14 546 586,3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12 329 225,7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1 955 305,5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5 355 388,9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3 166 941,9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52 644 532,8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23 135 882,0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40 977 879,6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30 595 685,6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30 595 685,6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17 830 754,8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-31 747 502,5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31 747 502,5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187 991 896,7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30 253 723,0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153 290 032,0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190 569 970,0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2 878 288,8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27 631 260,2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9 095 508,2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29 845 882,1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27 066 846,8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27 066 846,8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4 979 553,8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11 988 583,9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7 540 432,7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9 499 737,4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20 092 139,0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11 106 516,3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11 041 731,3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10 890 008,3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6 088 854,1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4 274 685,6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9 505 969,5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6 537 936,5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23 298 192,2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25 611 216,2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22 318 167,2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-25 876 265,5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25 876 265,5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