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79e1" w14:textId="a6d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снятия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2020 года № 447. Зарегистрировано Департаментом юстиции Костанайской области 10 декабря 2020 года № 9623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(зарегистрирован в Реестре государственной регистрации нормативных правовых актов под № 10414), на основании представлений главного государственного ветеринарно-санитарного инспектора Костанайской области от 30 октября 2020 года № 01-08/2487, от 16 ноября 2020 года № 13970, от 23 ноября 2020 года № 01-08/2770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в связи с возникновением заразной болезни – грипп птиц в следующих населенных пунктах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Родина Родинского сельского округа города Аркалыка;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Фурманово города Аркалыка;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Целинный города Аркалыка.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утратившей силу строку, порядковый номер 2,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карантина" от 22 сентября 2020 года № 328 (опубликовано 22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9466).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