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905" w14:textId="c761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ноября 2020 года № 555. Зарегистрировано Департаментом юстиции Костанайской области 23 ноября 2020 года № 9571.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2020 года № 742 "О корректировке показателей республиканского бюджета на 2020 год и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908 "О реализации Закона Республики Казахстан "О республиканском бюджете на 2020 - 2022 годы"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2020-2022 годы" от 18 декабря 2019 года № 454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269 902 638,7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6 191 342,0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777 223,2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262 908 941,5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268 997 505,8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23 421 491,2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41 263 488,8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17 841 997,6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9 523 753,0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- 32 040 111,3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32 040 111,3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269 902 638,7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268 997 505,8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45 054 286,1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10 753 742,5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11 263 913,9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41 263 488,8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187 572 713,4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190 149 786,7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9 491 719,8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10 974 848,1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-25 875 265,5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25 875 265,5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