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2b4" w14:textId="4821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июня 2020 года № 504. Зарегистрировано Департаментом юстиции Костанайской области 3 июня 2020 года № 9244.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2020-2022 годы"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263 640 375,1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6 198 579,0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779 616,6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256 637 047,5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270 110 359,7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37 681 174,1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48 676 162,4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10 994 988,3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123 753,0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- 44 274 911,7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44 274 911,7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256637047,5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270110359,7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29084284,9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-44274911,7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44274911,7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189531728,4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-14039641,5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14039641,5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175967224,8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176007227,8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37327573,6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