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5a5a" w14:textId="c795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2019 года № 454 "Об областном бюджете Костанайской области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апреля 2020 года № 493. Зарегистрировано Департаментом юстиции Костанайской области 8 апреля 2020 года № 9093.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Казахстан",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областном бюджете Костанайской области на 2020-2022 годы"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Костанайской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243 997 613,5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6 198 579,0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769 128,0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237 004 774,5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247 259 890,0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42 275 896,8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52 390 383,1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10 114 486,3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40 208,0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- 45 578 381,3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45 578 381,3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243997613,5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210331938,0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18931222,8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37125335,1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37125335,1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-45578381,3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45578381,3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190790288,2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153290032,0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190830290,2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-7793286,0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