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124" w14:textId="948e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марта 2020 года № 87. Зарегистрировано Департаментом юстиции Костанайской области 6 марта 2020 года № 9001.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государственного учреждения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26 февраля 2020 года № 2408,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Костанайской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карантинной зоны с введением карантинного режима"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августа 2014 года в газете "Қостанай таңы", зарегистрировано в Реестре государственной регистрации нормативных правовых актов под № 4952);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от 25 июня 2014 года № 286 "Об установлении карантинной зоны с введением карантинного режима"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7044).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640 200,995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5622,9003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