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b517" w14:textId="76f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2020 года № 11. Зарегистрировано Департаментом юстиции Костанайской области 24 января 2020 года № 8918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 в сфере религиозной деятельности"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сентября 2015 года в информационно-правовой системе "Әділет", зарегистрировано в Реестре государственной регистрации нормативных правовых актов под № 5841).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28 июля 2015 года № 311 "Об утверждении регламентов государственных услуг в сфере религиозной деятельности" от 10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сентября 2016 года в информационно-правовой системе "Әділет", зарегистрировано в Реестре государственной регистрации нормативных правовых актов под № 6614).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постановление акимата от 28 июля 2015 года № 311 "Об утверждении регламентов государственных услуг в сфере религиозной деятельности" от 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7348).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сфере архитектурно-строительной деятельности" от 16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8248).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"Об утверждении регламентов государственных услуг в сфере архитектурно-градостроительной деятельности"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информационно-правовой системе "Әділет", зарегистрировано в Реестре государственной регистрации нормативных правовых актов под № 6431).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изменения в постановление акимата от 12 мая 2016 года № 225 "Об утверждении регламентов государственных услуг в сфере архитектурно-градостроительной деятельности"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октября 2016 года в информационно-правовой системе "Әділет", зарегистрировано в Реестре государственной регистрации нормативных правовых актов под № 6634).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изменений в постановление акимата от 12 мая 2016 года № 225 "Об утверждении регламентов государственных услуг в сфере архитектурно-градостроительной деятельности"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7417).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изменений в постановление акимата от 12 мая 2016 года № 225 "Об утверждении регламентов государственных услуг в сфере архитектурно-градостроительной деятельности"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7795).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12 мая 2016 года № 225 "Об утверждении регламентов государственных услуг в сфере архитектурно-градостроительной деятельности"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8407).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"Об утверждении регламента государственной услуги "Согласование эскиза (эскизного проекта)"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информационно-правовой системе "Әділет", зарегистрировано в Реестре государственной регистрации нормативных правовых актов под № 6432).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 внесении изменения в постановление акимата от 20 мая 2016 года № 240 "Об утверждении регламента государственной услуги "Согласование эскиза (эскизного проекта)"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7408).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7699).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