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656d" w14:textId="8286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 августа 2018 года № 18/192 "Об определении порядка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31 декабря 2020 года № 43/479. Зарегистрировано Департаментом юстиции Мангистауской области 12 января 2021 года № 4419. Утратило силу решением Мангистауского районного маслихата Мангистауской области от 16 апреля 2024 года № 11/83.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23 октября 2020 года № 05-10-1743,Мангистауский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1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18/192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3700, опубликовано 24 августа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 исключить;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 исключить;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семьи устанавливается к совокупному доходу семьи в размере семи процентов.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главы 2 изложить в новой редакции: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назначения жилищной помощи";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документов:";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 изложить в новой редакции: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отношений;";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 исключить;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 изложить в новой редакции: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кондоминиума;";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 изложить в новой редакции: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фонде.";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новой редакции: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 пунктом 15 настоящего порядка.";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главы 3 изложить в новой редакции: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Выплата жилищной помощи".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Е.Калиев) обеспечить государственную регистрацию настоящего решения в органах юстиции, его официальное опубликование в средствах массовой информации и размещение на интернет-ресурсе Мангистауского районного маслихата.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Е.Махмутова.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