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3be0" w14:textId="66b3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21 октября 2016 года № 5/52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20 марта 2020 года № 36/404. Зарегистрировано Департаментом юстиции Мангистауской области 1 апреля 2020 года № 4164. Утратило силу решением Мангистауского районного маслихата Мангистауской области от 16 апреля 2024 года № 11/84.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департамента юстиции Мангистауской области от 20 января 2020 года №10-15-118,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решение Мангистауского районного маслихата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 3176, опубликовано 16 ноября 2016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 и размещение на интернет - ресурсе акимата Мангистауского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Е. Махмутова.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