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f0d7" w14:textId="e24f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45/367 "О бюджете села Толеп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мая 2020 года № 49/399. Зарегистрировано Департаментом юстиции Мангистауской области 20 мая 2020 года № 4217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48/395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4205),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2020-2022 годы" (зарегистрировано в Реестре государственной регистрации нормативных правовых актов за № 4114, опубликовано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24 654,0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- 2 955,0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- 21 699,0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- 24 654,0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2020 года № 49/399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