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37d2" w14:textId="8903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для всех маршрутов на регулярные автомобильные перевозки пассажиров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17 февраля 2020 года № 328. Зарегистрировано Департаментом юстиции Мангистауской области 20 февраля 2020 года № 4134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на основании решения Актауского городского маслихата от 12 декабря 2019 года №29/315 "О согласовании тарифа на регулярные автомобильные перевозки пассажиров в городском сообщении",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в городе Актау в размере 70 (семьдесят) тенге.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города Актау от 2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№841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проездных тарифов на внутригородских маршрутах общественного пассажирского транспорта по городу Актау" (зарегистрировано в Реестре государственной регистрации нормативных правовых актов за №2782, опубликовано в газете "Огни Мангистау" от 1 августа 2015 года), от 5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№2203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Актау от 2 июля 2015 года №841 "Об установлении проездных тарифов на внутригородских маршрутах общественного пассажирского транспорта по городу Актау" (зарегистрировано в Реестре государственной регистрации нормативных правовых актов за №3253, опубликовано в газете "Огни Мангистау" от 24 января 2017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"Актауский городской отдел пассажирского транспорта и автомобильных дорог" (руководитель Ж.Кубашев)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Актау Д. Бегендикова.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