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d67f" w14:textId="febd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марта 2020 года № 38. Зарегистрировано Департаментом юстиции Мангистауской области 10 марта 2020 года № 4141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Мангистауской области 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Мангистауской области" (Хамиев Ш.С.) обеспечить государственную регистрацию настоящего постановления в органах юстиции, размещение на интернет -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Качакова Б.А.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 № 38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2898, опубликовано 22 декабря 2015 года в информационно – 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4 ноября 2015 года № 338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3101, опубликовано 3 августа 2016 года в информационно – правовой системе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4 ноября 2015 года № 338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3354, опубликовано 22 мая 2017 года в Эталонном контрольном банке нормативных правовых актов Республики Казахстан).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6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Мангистауской области от 4 ноября 2015 года № 338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3463,  опубликовано 30 ноября 2017 года в Эталонном контрольном банке нормативных правовых актов Республики Казахстан).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4 ноября 2015 года № 338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за № 3821, опубликовано 15 февраля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