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504d" w14:textId="8445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65/10. Зарегистрировано Департаментом юстиции Кызылординской области 5 января 2021 года № 8034.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- 119 381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- 112 921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- 126 064,4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-6 683,4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- 6 683,4 тысяч тенге;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- 6 683,4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Иркуль в сумме 41 266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