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7b82" w14:textId="9e67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2019 года № 48/4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2020 года № 62/2. Зарегистрировано Департаментом юстиции Кызылординской области 24 ноября 2020 года № 7801.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7047,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- 25 710 263, 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- 2 223 894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- 18 775, 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- 23 433 593, 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- 25 893 554, 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- 246 668,5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- 360 755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- 114 086,5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-- 429 960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- 429 960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- 360 755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- 114 086, 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- 183 291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48/4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23433593,8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