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9d2c" w14:textId="81a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№49/12 "О бюджете сельского округа Сулутобе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52/12. Зарегистрировано Департаментом юстиции Кызылординской области 3 апреля 2020 года № 7357.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2020-2022 годы" (зарегистрировано в Реестре государственной регистрации нормативных правовых актов за номером 7065,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Сулутобе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- 104 710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- 102 828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- 105 707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 52/12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