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1e9e" w14:textId="6b11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377 "О бюджете сельского округа Калжан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2020 года № 466. Зарегистрировано Департаментом юстиции Кызылординской области 28 декабря 2020 года № 7961.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2020-2022 годы" (зарегистрировано в Реестре государственной регистрации нормативных правовых актов за номером 7086,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107887,6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973,5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106855,4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107887,6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трансфертыь из нижестоящего бюджета на компенсацию потерь вышестоящего бюджета в связи с изменением законодатедьства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