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e770c" w14:textId="b3e77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№ 404 от 30 декабря 2019 года "О бюджете сельского округа Бесарык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30 ноября 2020 года № 546. Зарегистрировано Департаментом юстиции Кызылординской области 2 декабря 2020 года № 7833.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Жанаорганского районного маслихата от 30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Бесарык на 2020-2022 годы" (зарегистрировано в Реестре государственной регистрации нормативных правовых актов за номером 7199, опубликовано в этолонном контрольном банке нормативных правовых актов Республики Казахстан от 21 января 2020 года) следующие изменения 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Бесарык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170 049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2 552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167 485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172 532,5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используемые остатки бюджетных средств – 2 483,5 тысяч тенге.".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LV сессии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Кутибаев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 № 546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404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Бесарык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172 532,5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обученин и организация медицинского обслуживания и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