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ba8d" w14:textId="dbdb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404 "О бюджете сельского округа Бесарык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506. Зарегистрировано Департаментом юстиции Кызылординской области 15 октября 2020 года № 7745.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2020-2022 годы" (зарегистрировано в Реестре государственной регистрации нормативных правовых актов за номером 7199, опубликовано в этолонном контрольном банке нормативных правовых актов Республики Казахстан от 21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158 835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156 271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161 318,5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7) используемые остатки бюджетных средств – 2 483,5 тысяч тенге.".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