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ce88" w14:textId="a22c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№404 от 30 декабря 2019 года "О бюджете сельского округа Бесарык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450. Зарегистрировано Департаментом юстиции Кызылординской области 29 мая 2020 года № 7499.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Бесарык на 2020-2022 годы" (зарегистрировано в Реестре государственной регистрации нормативных правовых актов за номером 7199,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Бесарык на 2020-2022 годы согласно приложениям 1, 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151 877 тысяч тенге;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150 496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154 360,5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остаток используемых бюджетных средств – 2 483,5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20 мая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30 декабря 2019 года №404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