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a318" w14:textId="ac5a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51-12 “О бюджете сельского округа Мадениет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57-14. Зарегистрировано Департаментом юстиции Кызылординской области 28 мая 2020 года № 7483.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Мадениет на 2020-2022 годы” (зарегистрировано в Реестре государственный регистрации нормативных правовых актов за номером 7147,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Мадениет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141 221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136 760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141 854,9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633,9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 районного маслихата, 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57-14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