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83c95" w14:textId="f883c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27 декабря 2019 года № 297 "О бюджете сельского округа Жосалы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11 декабря 2020 года № 400. Зарегистрировано Департаментом юстиции Кызылординской области 15 декабря 2020 года № 7899.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Кармакшинского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Жосалы на 2020-2022 годы" (зарегистрировано в Реестре государственной регистрации нормативных правовых актов за номером 7181, опубликовано в эталонном контрольном банке нормативных правовых актов Республики Казахстан от 18 января 2020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доходы – 93 933,5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948,5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92 985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93 933,5 тысяч тенге;";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 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297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Жосалы на 2020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