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18a33" w14:textId="1d18a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изменения в решение Кармакшинского районного маслихата от 3 декабря 2019 года № 272 "Об установлении повышенных должностных окладов и тарифных ставок"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3 сентября 2020 года № 363. Зарегистрировано Департаментом юстиции Кызылординской области 4 сентября 2020 года № 7632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Кодекса Республики Казахстан от 23 ноября 2015 года "Трудовой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Кармакшинский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Кармакшинского районного маслихата от 3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272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повышенных должностных окладов и тарифных ставок" (зарегистрировано в Реестре государственной регистрации нормативных правовых актов за номером 7002, опубликовано в эталонном контрольном банке нормативных правовых актов Республики Казахстан от 5 декабря 2019 года)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"здравоохранения", "ветеринарии, лесного хозяйства и особо охраняемых природных территорий" исключить.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Кармакшинского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Кармакшинского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Наятұлы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